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65" w:rsidRDefault="00321365" w:rsidP="00321365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296EE9">
        <w:rPr>
          <w:rFonts w:cs="B Titr" w:hint="cs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6286C783" wp14:editId="67A0D483">
            <wp:simplePos x="0" y="0"/>
            <wp:positionH relativeFrom="margin">
              <wp:posOffset>5631815</wp:posOffset>
            </wp:positionH>
            <wp:positionV relativeFrom="margin">
              <wp:posOffset>1905</wp:posOffset>
            </wp:positionV>
            <wp:extent cx="838200" cy="986155"/>
            <wp:effectExtent l="0" t="0" r="0" b="4445"/>
            <wp:wrapSquare wrapText="bothSides"/>
            <wp:docPr id="1" name="Picture 1" descr="E:\شريفي\فرمها\آرم\logo sajj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شريفي\فرمها\آرم\logo sajja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EE9">
        <w:rPr>
          <w:rFonts w:cs="B Titr" w:hint="cs"/>
          <w:sz w:val="40"/>
          <w:szCs w:val="40"/>
          <w:rtl/>
          <w:lang w:bidi="fa-IR"/>
        </w:rPr>
        <w:t xml:space="preserve">اطلاعیه مهم پذیرش بدون آزمون  </w:t>
      </w:r>
      <w:r>
        <w:rPr>
          <w:rFonts w:cs="B Titr" w:hint="cs"/>
          <w:sz w:val="40"/>
          <w:szCs w:val="40"/>
          <w:rtl/>
          <w:lang w:bidi="fa-IR"/>
        </w:rPr>
        <w:t xml:space="preserve">کارشناسی ارشد </w:t>
      </w:r>
    </w:p>
    <w:p w:rsidR="00321365" w:rsidRPr="00296EE9" w:rsidRDefault="00321365" w:rsidP="00321365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296EE9">
        <w:rPr>
          <w:rFonts w:cs="B Titr" w:hint="cs"/>
          <w:sz w:val="40"/>
          <w:szCs w:val="40"/>
          <w:rtl/>
          <w:lang w:bidi="fa-IR"/>
        </w:rPr>
        <w:t xml:space="preserve">دانشگاه صنعتی سجاد                         </w:t>
      </w:r>
    </w:p>
    <w:p w:rsidR="00321365" w:rsidRPr="00124E55" w:rsidRDefault="00321365" w:rsidP="00321365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دستورالعمل اجرایی شماره 3606 مورخ 28/1/1398 </w:t>
      </w:r>
    </w:p>
    <w:p w:rsidR="00321365" w:rsidRPr="002D2C6D" w:rsidRDefault="00321365" w:rsidP="00321365">
      <w:pPr>
        <w:bidi/>
        <w:spacing w:after="0" w:line="240" w:lineRule="auto"/>
        <w:jc w:val="both"/>
        <w:rPr>
          <w:rFonts w:cs="B Titr"/>
          <w:sz w:val="6"/>
          <w:szCs w:val="6"/>
          <w:rtl/>
          <w:lang w:bidi="fa-IR"/>
        </w:rPr>
      </w:pPr>
    </w:p>
    <w:p w:rsidR="00321365" w:rsidRPr="002D2C6D" w:rsidRDefault="00321365" w:rsidP="00321365">
      <w:pPr>
        <w:bidi/>
        <w:spacing w:after="0" w:line="240" w:lineRule="auto"/>
        <w:jc w:val="both"/>
        <w:rPr>
          <w:rFonts w:cs="B Titr"/>
          <w:sz w:val="21"/>
          <w:szCs w:val="21"/>
          <w:rtl/>
          <w:lang w:bidi="fa-IR"/>
        </w:rPr>
      </w:pPr>
      <w:r w:rsidRPr="002D2C6D">
        <w:rPr>
          <w:rFonts w:cs="B Titr" w:hint="cs"/>
          <w:sz w:val="21"/>
          <w:szCs w:val="21"/>
          <w:rtl/>
          <w:lang w:bidi="fa-IR"/>
        </w:rPr>
        <w:t>دانشگاه صنعتی سجاد در اجراي دستورالعمل اجرایی "پذیرش بدون آزمون استعدادهای درخشان در دوره تحصیلی کارشناسی ارشد" وزارت علوم، تحقيقات و فناوري از بين فارغ التحصيلان و دانشجويان واجد شرايط جهت ادامه تحصيل در مقطع کارشناسی ارشد بدون آزمون برای سال تحصیلی 99-98 دانشجو مي‏پذيرد.</w:t>
      </w:r>
    </w:p>
    <w:p w:rsidR="00321365" w:rsidRPr="002D2C6D" w:rsidRDefault="00321365" w:rsidP="00321365">
      <w:pPr>
        <w:bidi/>
        <w:spacing w:after="0" w:line="240" w:lineRule="auto"/>
        <w:jc w:val="both"/>
        <w:rPr>
          <w:rFonts w:cs="B Titr"/>
          <w:sz w:val="21"/>
          <w:szCs w:val="21"/>
          <w:rtl/>
          <w:lang w:bidi="fa-IR"/>
        </w:rPr>
      </w:pPr>
      <w:r w:rsidRPr="002D2C6D">
        <w:rPr>
          <w:rFonts w:cs="B Titr" w:hint="cs"/>
          <w:sz w:val="21"/>
          <w:szCs w:val="21"/>
          <w:rtl/>
          <w:lang w:bidi="fa-IR"/>
        </w:rPr>
        <w:t>شرایط متقاضیان پذیرش در دوره کارشناسی ارشد:</w:t>
      </w:r>
    </w:p>
    <w:p w:rsidR="00321365" w:rsidRPr="002D2C6D" w:rsidRDefault="00321365" w:rsidP="00321365">
      <w:pPr>
        <w:pStyle w:val="ListParagraph"/>
        <w:numPr>
          <w:ilvl w:val="0"/>
          <w:numId w:val="1"/>
        </w:numPr>
        <w:bidi/>
        <w:spacing w:after="0" w:line="240" w:lineRule="auto"/>
        <w:ind w:left="566"/>
        <w:jc w:val="both"/>
        <w:rPr>
          <w:rFonts w:cs="B Titr"/>
          <w:sz w:val="21"/>
          <w:szCs w:val="21"/>
          <w:lang w:bidi="fa-IR"/>
        </w:rPr>
      </w:pPr>
      <w:r w:rsidRPr="002D2C6D">
        <w:rPr>
          <w:rFonts w:cs="B Titr" w:hint="cs"/>
          <w:sz w:val="21"/>
          <w:szCs w:val="21"/>
          <w:rtl/>
          <w:lang w:bidi="fa-IR"/>
        </w:rPr>
        <w:t xml:space="preserve">دانشجویان دوره کارشناسی پیوسته که پس از گذراندن شش نیمسال تحصیلی با گذراندن حداقل 105 واحد درسی به لحاظ میانگین کل جزء </w:t>
      </w:r>
      <w:r>
        <w:rPr>
          <w:rFonts w:cs="B Titr" w:hint="cs"/>
          <w:sz w:val="21"/>
          <w:szCs w:val="21"/>
          <w:rtl/>
          <w:lang w:bidi="fa-IR"/>
        </w:rPr>
        <w:t>1</w:t>
      </w:r>
      <w:r w:rsidRPr="002D2C6D">
        <w:rPr>
          <w:rFonts w:cs="B Titr" w:hint="cs"/>
          <w:sz w:val="21"/>
          <w:szCs w:val="21"/>
          <w:rtl/>
          <w:lang w:bidi="fa-IR"/>
        </w:rPr>
        <w:t>5</w:t>
      </w:r>
      <w:r>
        <w:rPr>
          <w:rFonts w:cs="B Titr" w:hint="cs"/>
          <w:sz w:val="21"/>
          <w:szCs w:val="21"/>
          <w:rtl/>
          <w:lang w:bidi="fa-IR"/>
        </w:rPr>
        <w:t>درصد</w:t>
      </w:r>
      <w:r w:rsidRPr="002D2C6D">
        <w:rPr>
          <w:rFonts w:cs="B Titr" w:hint="cs"/>
          <w:sz w:val="21"/>
          <w:szCs w:val="21"/>
          <w:rtl/>
          <w:lang w:bidi="fa-IR"/>
        </w:rPr>
        <w:t xml:space="preserve"> برتر دانشجویان هم</w:t>
      </w:r>
      <w:r w:rsidRPr="002D2C6D">
        <w:rPr>
          <w:sz w:val="21"/>
          <w:szCs w:val="21"/>
          <w:rtl/>
          <w:lang w:bidi="fa-IR"/>
        </w:rPr>
        <w:t>⁪</w:t>
      </w:r>
      <w:r w:rsidRPr="002D2C6D">
        <w:rPr>
          <w:rFonts w:cs="B Titr" w:hint="cs"/>
          <w:sz w:val="21"/>
          <w:szCs w:val="21"/>
          <w:rtl/>
          <w:lang w:bidi="fa-IR"/>
        </w:rPr>
        <w:t>رشته و هم</w:t>
      </w:r>
      <w:r w:rsidRPr="002D2C6D">
        <w:rPr>
          <w:sz w:val="21"/>
          <w:szCs w:val="21"/>
          <w:rtl/>
          <w:lang w:bidi="fa-IR"/>
        </w:rPr>
        <w:t>⁪</w:t>
      </w:r>
      <w:r w:rsidRPr="002D2C6D">
        <w:rPr>
          <w:rFonts w:cs="B Titr" w:hint="cs"/>
          <w:sz w:val="21"/>
          <w:szCs w:val="21"/>
          <w:rtl/>
          <w:lang w:bidi="fa-IR"/>
        </w:rPr>
        <w:t>ورودی خود باشند و حداکثر در مدت 8 نیمسال تحصیلی دانش</w:t>
      </w:r>
      <w:r w:rsidRPr="002D2C6D">
        <w:rPr>
          <w:sz w:val="21"/>
          <w:szCs w:val="21"/>
          <w:rtl/>
          <w:lang w:bidi="fa-IR"/>
        </w:rPr>
        <w:t>⁪</w:t>
      </w:r>
      <w:r w:rsidRPr="002D2C6D">
        <w:rPr>
          <w:rFonts w:cs="B Titr" w:hint="cs"/>
          <w:sz w:val="21"/>
          <w:szCs w:val="21"/>
          <w:rtl/>
          <w:lang w:bidi="fa-IR"/>
        </w:rPr>
        <w:t xml:space="preserve">آموخته شوند.(در صورت عدم تکمیل ظرفیت، پذیرش دانشجویان دانشگاه صنعتی سجاد که جزء </w:t>
      </w:r>
      <w:r>
        <w:rPr>
          <w:rFonts w:cs="B Titr" w:hint="cs"/>
          <w:sz w:val="21"/>
          <w:szCs w:val="21"/>
          <w:rtl/>
          <w:lang w:bidi="fa-IR"/>
        </w:rPr>
        <w:t xml:space="preserve">15درصد </w:t>
      </w:r>
      <w:r w:rsidRPr="002D2C6D">
        <w:rPr>
          <w:rFonts w:cs="B Titr" w:hint="cs"/>
          <w:sz w:val="21"/>
          <w:szCs w:val="21"/>
          <w:rtl/>
          <w:lang w:bidi="fa-IR"/>
        </w:rPr>
        <w:t>برتر باشند نیز قابل بررسی است.)</w:t>
      </w:r>
    </w:p>
    <w:p w:rsidR="00321365" w:rsidRPr="002D2C6D" w:rsidRDefault="00321365" w:rsidP="00321365">
      <w:pPr>
        <w:pStyle w:val="ListParagraph"/>
        <w:numPr>
          <w:ilvl w:val="0"/>
          <w:numId w:val="1"/>
        </w:numPr>
        <w:bidi/>
        <w:spacing w:after="0" w:line="240" w:lineRule="auto"/>
        <w:ind w:left="575"/>
        <w:jc w:val="both"/>
        <w:rPr>
          <w:rFonts w:cs="B Titr"/>
          <w:sz w:val="21"/>
          <w:szCs w:val="21"/>
          <w:lang w:bidi="fa-IR"/>
        </w:rPr>
      </w:pPr>
      <w:r w:rsidRPr="002D2C6D">
        <w:rPr>
          <w:rFonts w:cs="B Titr" w:hint="cs"/>
          <w:sz w:val="21"/>
          <w:szCs w:val="21"/>
          <w:rtl/>
          <w:lang w:bidi="fa-IR"/>
        </w:rPr>
        <w:t>پذیرش برای سال تحصیلی بلافاصله پس از دانش آموختگی و صرفاً برای یک بار امکان پذیر است.</w:t>
      </w:r>
    </w:p>
    <w:p w:rsidR="00321365" w:rsidRPr="002D2C6D" w:rsidRDefault="00321365" w:rsidP="00321365">
      <w:pPr>
        <w:bidi/>
        <w:spacing w:after="0" w:line="240" w:lineRule="auto"/>
        <w:jc w:val="both"/>
        <w:rPr>
          <w:rFonts w:cs="B Titr"/>
          <w:i/>
          <w:iCs/>
          <w:sz w:val="4"/>
          <w:szCs w:val="4"/>
          <w:rtl/>
          <w:lang w:bidi="fa-IR"/>
        </w:rPr>
      </w:pPr>
    </w:p>
    <w:p w:rsidR="00321365" w:rsidRPr="00321365" w:rsidRDefault="00321365" w:rsidP="00321365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321365">
        <w:rPr>
          <w:rFonts w:cs="B Titr" w:hint="cs"/>
          <w:sz w:val="24"/>
          <w:szCs w:val="24"/>
          <w:rtl/>
          <w:lang w:bidi="fa-IR"/>
        </w:rPr>
        <w:t>رشته هاي کارشناسی ارشد داير در دانشگاه صنعتی سجاد:</w:t>
      </w:r>
    </w:p>
    <w:tbl>
      <w:tblPr>
        <w:tblStyle w:val="TableGrid"/>
        <w:bidiVisual/>
        <w:tblW w:w="0" w:type="auto"/>
        <w:tblInd w:w="480" w:type="dxa"/>
        <w:tblLook w:val="04A0" w:firstRow="1" w:lastRow="0" w:firstColumn="1" w:lastColumn="0" w:noHBand="0" w:noVBand="1"/>
      </w:tblPr>
      <w:tblGrid>
        <w:gridCol w:w="743"/>
        <w:gridCol w:w="7303"/>
      </w:tblGrid>
      <w:tr w:rsidR="00321365" w:rsidRPr="00296EE9" w:rsidTr="00AD7723">
        <w:trPr>
          <w:cantSplit/>
          <w:trHeight w:val="1641"/>
        </w:trPr>
        <w:tc>
          <w:tcPr>
            <w:tcW w:w="743" w:type="dxa"/>
            <w:shd w:val="clear" w:color="auto" w:fill="D9D9D9" w:themeFill="background1" w:themeFillShade="D9"/>
            <w:textDirection w:val="btLr"/>
            <w:vAlign w:val="center"/>
          </w:tcPr>
          <w:p w:rsidR="00321365" w:rsidRPr="00296EE9" w:rsidRDefault="00321365" w:rsidP="00AD7723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296EE9">
              <w:rPr>
                <w:rFonts w:cs="B Titr" w:hint="cs"/>
                <w:rtl/>
                <w:lang w:bidi="fa-IR"/>
              </w:rPr>
              <w:t>مقطع كارشناسي ارشد</w:t>
            </w:r>
          </w:p>
        </w:tc>
        <w:tc>
          <w:tcPr>
            <w:tcW w:w="7303" w:type="dxa"/>
          </w:tcPr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مهندسي برق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مدارهای مجتمع الکترونیک</w:t>
            </w:r>
            <w:r w:rsidRPr="002D2C6D">
              <w:rPr>
                <w:rFonts w:cs="B Titr"/>
                <w:b/>
                <w:bCs/>
                <w:lang w:bidi="fa-IR"/>
              </w:rPr>
              <w:t xml:space="preserve"> 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مهندسي برق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مخابرات سیستم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مهندسي برق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سیستم‏های  قدرت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برق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کنترل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مهندسی برق-مخابرات امن و رمزنگاری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مهندسي برق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سیستم‏های  الکترونیک دیجیتال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مهندسي برق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برنامه ریزی و مدیریت سیستمهای انرژی الکتریکی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مهندسی پزشکی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-بیوالکتریک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مهندسي صنايع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بهینه‏سازی سیستم‏ها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صنایع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سیستم‏های </w:t>
            </w:r>
            <w:r>
              <w:rPr>
                <w:rFonts w:cs="B Titr" w:hint="cs"/>
                <w:b/>
                <w:bCs/>
                <w:rtl/>
                <w:lang w:bidi="fa-IR"/>
              </w:rPr>
              <w:t>کلان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مهندسی کامپیوتر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نرم‏افزار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مهندسی کامپیوتر- هوش مصنوعی و رباتیکز</w:t>
            </w:r>
          </w:p>
          <w:p w:rsidR="00321365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</w:t>
            </w:r>
            <w:r>
              <w:rPr>
                <w:rFonts w:cs="B Titr" w:hint="cs"/>
                <w:b/>
                <w:bCs/>
                <w:rtl/>
                <w:lang w:bidi="fa-IR"/>
              </w:rPr>
              <w:t>کامپیوتر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رایانش امن</w:t>
            </w:r>
          </w:p>
          <w:p w:rsidR="0011618A" w:rsidRPr="002D2C6D" w:rsidRDefault="0011618A" w:rsidP="0011618A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مهندسی کامپیوتر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شبکه</w:t>
            </w:r>
            <w:r>
              <w:rPr>
                <w:rFonts w:cs="B Titr"/>
                <w:b/>
                <w:bCs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rtl/>
                <w:lang w:bidi="fa-IR"/>
              </w:rPr>
              <w:t>های کامپیوتری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عمران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>مدیریت ساخت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عمران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سازه</w:t>
            </w:r>
          </w:p>
          <w:p w:rsidR="00321365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27"/>
                <w:tab w:val="right" w:pos="1117"/>
              </w:tabs>
              <w:bidi/>
              <w:ind w:left="1027"/>
              <w:rPr>
                <w:rFonts w:cs="B Titr"/>
                <w:b/>
                <w:b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>مهندسی عمران-ژئوتکنیک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27"/>
                <w:tab w:val="right" w:pos="1117"/>
              </w:tabs>
              <w:bidi/>
              <w:ind w:left="1027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مهندسی عمران- زلزله</w:t>
            </w:r>
          </w:p>
          <w:p w:rsidR="00321365" w:rsidRPr="002D2C6D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i/>
                <w:iCs/>
                <w:lang w:bidi="fa-IR"/>
              </w:rPr>
            </w:pP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مهندسی مواد و متالورژی </w:t>
            </w:r>
            <w:r w:rsidRPr="002D2C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D2C6D">
              <w:rPr>
                <w:rFonts w:cs="B Titr" w:hint="cs"/>
                <w:b/>
                <w:bCs/>
                <w:rtl/>
                <w:lang w:bidi="fa-IR"/>
              </w:rPr>
              <w:t xml:space="preserve"> شناسایی و انتخاب مواد مهندسی</w:t>
            </w:r>
          </w:p>
          <w:p w:rsidR="00321365" w:rsidRPr="00296EE9" w:rsidRDefault="00321365" w:rsidP="00321365">
            <w:pPr>
              <w:pStyle w:val="ListParagraph"/>
              <w:numPr>
                <w:ilvl w:val="0"/>
                <w:numId w:val="2"/>
              </w:numPr>
              <w:tabs>
                <w:tab w:val="right" w:pos="1117"/>
              </w:tabs>
              <w:bidi/>
              <w:ind w:left="1027"/>
              <w:rPr>
                <w:rFonts w:cs="B Titr"/>
                <w:i/>
                <w:i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مهندسی مکانیک- تبدیل انرژی</w:t>
            </w:r>
          </w:p>
        </w:tc>
      </w:tr>
    </w:tbl>
    <w:p w:rsidR="00321365" w:rsidRPr="00124E55" w:rsidRDefault="00321365" w:rsidP="00FA728B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124E55">
        <w:rPr>
          <w:rFonts w:cs="B Titr" w:hint="cs"/>
          <w:b/>
          <w:bCs/>
          <w:sz w:val="28"/>
          <w:szCs w:val="28"/>
          <w:rtl/>
          <w:lang w:bidi="fa-IR"/>
        </w:rPr>
        <w:t>زمان ارائه درخواست متقاضیان حداکثر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تا</w:t>
      </w:r>
      <w:r w:rsidRPr="00124E5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A728B">
        <w:rPr>
          <w:rFonts w:cs="B Titr" w:hint="cs"/>
          <w:b/>
          <w:bCs/>
          <w:sz w:val="28"/>
          <w:szCs w:val="28"/>
          <w:rtl/>
          <w:lang w:bidi="fa-IR"/>
        </w:rPr>
        <w:t>30</w:t>
      </w:r>
      <w:bookmarkStart w:id="0" w:name="_GoBack"/>
      <w:bookmarkEnd w:id="0"/>
      <w:r w:rsidRPr="00124E55">
        <w:rPr>
          <w:rFonts w:cs="B Titr" w:hint="cs"/>
          <w:b/>
          <w:bCs/>
          <w:sz w:val="28"/>
          <w:szCs w:val="28"/>
          <w:rtl/>
          <w:lang w:bidi="fa-IR"/>
        </w:rPr>
        <w:t>/</w:t>
      </w:r>
      <w:r w:rsidR="002910B0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124E55">
        <w:rPr>
          <w:rFonts w:cs="B Titr" w:hint="cs"/>
          <w:b/>
          <w:bCs/>
          <w:sz w:val="28"/>
          <w:szCs w:val="28"/>
          <w:rtl/>
          <w:lang w:bidi="fa-IR"/>
        </w:rPr>
        <w:t>/</w:t>
      </w:r>
      <w:r>
        <w:rPr>
          <w:rFonts w:cs="B Titr" w:hint="cs"/>
          <w:b/>
          <w:bCs/>
          <w:sz w:val="28"/>
          <w:szCs w:val="28"/>
          <w:rtl/>
          <w:lang w:bidi="fa-IR"/>
        </w:rPr>
        <w:t>98</w:t>
      </w:r>
      <w:r w:rsidRPr="00124E5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321365" w:rsidRPr="00124E55" w:rsidRDefault="00321365" w:rsidP="00321365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124E55">
        <w:rPr>
          <w:rFonts w:cs="B Titr" w:hint="cs"/>
          <w:sz w:val="20"/>
          <w:szCs w:val="20"/>
          <w:rtl/>
          <w:lang w:bidi="fa-IR"/>
        </w:rPr>
        <w:t>مدارک:    1- تکمیل فرم معرفی نامه دانشجوی ممتاز از دانشگاه محل تحصیل (فرم شماره 1)</w:t>
      </w:r>
    </w:p>
    <w:p w:rsidR="00321365" w:rsidRPr="00124E55" w:rsidRDefault="00321365" w:rsidP="00321365">
      <w:pPr>
        <w:pStyle w:val="ListParagraph"/>
        <w:bidi/>
        <w:spacing w:after="0" w:line="240" w:lineRule="auto"/>
        <w:jc w:val="both"/>
        <w:rPr>
          <w:rFonts w:cs="B Titr"/>
          <w:sz w:val="20"/>
          <w:szCs w:val="20"/>
          <w:lang w:bidi="fa-IR"/>
        </w:rPr>
      </w:pPr>
      <w:r w:rsidRPr="00124E55">
        <w:rPr>
          <w:rFonts w:cs="B Titr" w:hint="cs"/>
          <w:sz w:val="20"/>
          <w:szCs w:val="20"/>
          <w:rtl/>
          <w:lang w:bidi="fa-IR"/>
        </w:rPr>
        <w:t>2-ریزنمرات تائید شده</w:t>
      </w:r>
      <w:r w:rsidR="0011618A">
        <w:rPr>
          <w:rFonts w:cs="B Titr" w:hint="cs"/>
          <w:sz w:val="20"/>
          <w:szCs w:val="20"/>
          <w:rtl/>
          <w:lang w:bidi="fa-IR"/>
        </w:rPr>
        <w:t xml:space="preserve">                     </w:t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>
        <w:rPr>
          <w:rFonts w:cs="B Titr" w:hint="cs"/>
          <w:sz w:val="20"/>
          <w:szCs w:val="20"/>
          <w:rtl/>
          <w:lang w:bidi="fa-IR"/>
        </w:rPr>
        <w:tab/>
      </w:r>
      <w:r w:rsidR="0011618A" w:rsidRPr="00124E55">
        <w:rPr>
          <w:rFonts w:cs="B Titr" w:hint="cs"/>
          <w:sz w:val="16"/>
          <w:szCs w:val="16"/>
          <w:rtl/>
          <w:lang w:bidi="fa-IR"/>
        </w:rPr>
        <w:t xml:space="preserve">دانشگاه صنعتی سجاد  </w:t>
      </w:r>
    </w:p>
    <w:p w:rsidR="00321365" w:rsidRPr="00124E55" w:rsidRDefault="00321365" w:rsidP="00486085">
      <w:pPr>
        <w:pStyle w:val="ListParagraph"/>
        <w:bidi/>
        <w:spacing w:after="0" w:line="240" w:lineRule="auto"/>
        <w:jc w:val="both"/>
        <w:rPr>
          <w:rFonts w:cs="B Titr"/>
          <w:i/>
          <w:iCs/>
          <w:lang w:bidi="fa-IR"/>
        </w:rPr>
      </w:pPr>
      <w:r w:rsidRPr="00124E55">
        <w:rPr>
          <w:rFonts w:cs="B Titr" w:hint="cs"/>
          <w:sz w:val="20"/>
          <w:szCs w:val="20"/>
          <w:rtl/>
          <w:lang w:bidi="fa-IR"/>
        </w:rPr>
        <w:t xml:space="preserve">3-کپی کارت ملی و شناسنامه                              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</w:t>
      </w:r>
      <w:r w:rsidRPr="00124E55">
        <w:rPr>
          <w:rFonts w:cs="B Titr" w:hint="cs"/>
          <w:sz w:val="20"/>
          <w:szCs w:val="20"/>
          <w:rtl/>
          <w:lang w:bidi="fa-IR"/>
        </w:rPr>
        <w:t xml:space="preserve">    </w:t>
      </w:r>
      <w:r w:rsidR="0011618A">
        <w:rPr>
          <w:rFonts w:cs="B Titr" w:hint="cs"/>
          <w:sz w:val="20"/>
          <w:szCs w:val="20"/>
          <w:rtl/>
          <w:lang w:bidi="fa-IR"/>
        </w:rPr>
        <w:t xml:space="preserve">       </w:t>
      </w:r>
      <w:r w:rsidRPr="00124E55">
        <w:rPr>
          <w:rFonts w:cs="B Titr" w:hint="cs"/>
          <w:sz w:val="20"/>
          <w:szCs w:val="20"/>
          <w:rtl/>
          <w:lang w:bidi="fa-IR"/>
        </w:rPr>
        <w:t xml:space="preserve">    </w:t>
      </w:r>
      <w:r w:rsidR="00486085">
        <w:rPr>
          <w:rFonts w:cs="B Titr" w:hint="cs"/>
          <w:sz w:val="20"/>
          <w:szCs w:val="20"/>
          <w:rtl/>
          <w:lang w:bidi="fa-IR"/>
        </w:rPr>
        <w:t>30</w:t>
      </w:r>
      <w:r w:rsidR="0011618A">
        <w:rPr>
          <w:rFonts w:cs="B Titr" w:hint="cs"/>
          <w:sz w:val="20"/>
          <w:szCs w:val="20"/>
          <w:rtl/>
          <w:lang w:bidi="fa-IR"/>
        </w:rPr>
        <w:t>/</w:t>
      </w:r>
      <w:r w:rsidR="002910B0">
        <w:rPr>
          <w:rFonts w:cs="B Titr" w:hint="cs"/>
          <w:sz w:val="20"/>
          <w:szCs w:val="20"/>
          <w:rtl/>
          <w:lang w:bidi="fa-IR"/>
        </w:rPr>
        <w:t>4</w:t>
      </w:r>
      <w:r w:rsidR="0011618A">
        <w:rPr>
          <w:rFonts w:cs="B Titr" w:hint="cs"/>
          <w:sz w:val="20"/>
          <w:szCs w:val="20"/>
          <w:rtl/>
          <w:lang w:bidi="fa-IR"/>
        </w:rPr>
        <w:t>/1398</w:t>
      </w:r>
    </w:p>
    <w:p w:rsidR="00321365" w:rsidRDefault="00321365" w:rsidP="00321365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u w:val="single"/>
          <w:rtl/>
          <w:lang w:bidi="fa-IR"/>
        </w:rPr>
      </w:pPr>
      <w:r w:rsidRPr="00124E55">
        <w:rPr>
          <w:rFonts w:cs="B Titr" w:hint="cs"/>
          <w:b/>
          <w:bCs/>
          <w:sz w:val="18"/>
          <w:szCs w:val="18"/>
          <w:u w:val="single"/>
          <w:rtl/>
          <w:lang w:bidi="fa-IR"/>
        </w:rPr>
        <w:t>ارسال مدارک به آدرس مشهد-بلوار جلال آل احمد-جلال آل احمد 64-دانشگاه صنعتی سجاد-دفتر معاونت آموزشی</w:t>
      </w:r>
    </w:p>
    <w:sectPr w:rsidR="00321365" w:rsidSect="00F24E89">
      <w:pgSz w:w="11907" w:h="16840" w:code="9"/>
      <w:pgMar w:top="851" w:right="851" w:bottom="851" w:left="851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71DB"/>
    <w:multiLevelType w:val="hybridMultilevel"/>
    <w:tmpl w:val="68F872E4"/>
    <w:lvl w:ilvl="0" w:tplc="318E7CD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AB97CC7"/>
    <w:multiLevelType w:val="hybridMultilevel"/>
    <w:tmpl w:val="4D3C5B60"/>
    <w:lvl w:ilvl="0" w:tplc="CC4896F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1E522E"/>
    <w:multiLevelType w:val="hybridMultilevel"/>
    <w:tmpl w:val="07F474CE"/>
    <w:lvl w:ilvl="0" w:tplc="9398BEF4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032E96"/>
    <w:multiLevelType w:val="hybridMultilevel"/>
    <w:tmpl w:val="BCA44E4E"/>
    <w:lvl w:ilvl="0" w:tplc="318E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76CD8"/>
    <w:multiLevelType w:val="hybridMultilevel"/>
    <w:tmpl w:val="B15499C2"/>
    <w:lvl w:ilvl="0" w:tplc="3FAE7978">
      <w:start w:val="1"/>
      <w:numFmt w:val="decimal"/>
      <w:lvlText w:val="%1."/>
      <w:lvlJc w:val="left"/>
      <w:pPr>
        <w:ind w:left="720" w:hanging="360"/>
      </w:pPr>
      <w:rPr>
        <w:rFonts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7143"/>
    <w:multiLevelType w:val="hybridMultilevel"/>
    <w:tmpl w:val="64DA9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65"/>
    <w:rsid w:val="0011618A"/>
    <w:rsid w:val="002910B0"/>
    <w:rsid w:val="00300412"/>
    <w:rsid w:val="00321365"/>
    <w:rsid w:val="00486085"/>
    <w:rsid w:val="00D51BAB"/>
    <w:rsid w:val="00D9225C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365"/>
    <w:pPr>
      <w:ind w:left="720"/>
      <w:contextualSpacing/>
    </w:pPr>
  </w:style>
  <w:style w:type="table" w:styleId="TableGrid">
    <w:name w:val="Table Grid"/>
    <w:basedOn w:val="TableNormal"/>
    <w:uiPriority w:val="59"/>
    <w:rsid w:val="00321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365"/>
    <w:pPr>
      <w:ind w:left="720"/>
      <w:contextualSpacing/>
    </w:pPr>
  </w:style>
  <w:style w:type="table" w:styleId="TableGrid">
    <w:name w:val="Table Grid"/>
    <w:basedOn w:val="TableNormal"/>
    <w:uiPriority w:val="59"/>
    <w:rsid w:val="00321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2019-07-14T03:51:00Z</dcterms:created>
  <dcterms:modified xsi:type="dcterms:W3CDTF">2019-07-21T05:38:00Z</dcterms:modified>
</cp:coreProperties>
</file>